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6EF" w:rsidRPr="00577C40" w:rsidRDefault="00D006EF" w:rsidP="00D006EF">
      <w:pPr>
        <w:tabs>
          <w:tab w:val="left" w:pos="2410"/>
        </w:tabs>
        <w:spacing w:after="0" w:line="240" w:lineRule="auto"/>
      </w:pPr>
      <w:r w:rsidRPr="00577C40">
        <w:t>LED Magnetleuchte, 230V AC mit IR-Sensor und Schalter</w:t>
      </w:r>
      <w:bookmarkStart w:id="1" w:name="_GoBack"/>
      <w:bookmarkEnd w:id="1"/>
    </w:p>
    <w:p w:rsidR="00D006EF" w:rsidRPr="00577C40" w:rsidRDefault="00D006EF" w:rsidP="00D006EF">
      <w:pPr>
        <w:tabs>
          <w:tab w:val="left" w:pos="2410"/>
        </w:tabs>
        <w:spacing w:after="0" w:line="240" w:lineRule="auto"/>
      </w:pPr>
    </w:p>
    <w:p w:rsidR="00D006EF" w:rsidRPr="00577C40" w:rsidRDefault="00D006EF" w:rsidP="00D006EF">
      <w:pPr>
        <w:tabs>
          <w:tab w:val="left" w:pos="2410"/>
        </w:tabs>
        <w:spacing w:after="0" w:line="240" w:lineRule="auto"/>
      </w:pPr>
      <w:r w:rsidRPr="00577C40">
        <w:t>LED Magnetleuchte, 230V AC mit IR-Sensor und Schalter</w:t>
      </w:r>
    </w:p>
    <w:p w:rsidR="00D006EF" w:rsidRPr="00577C40" w:rsidRDefault="00D006EF" w:rsidP="00D006EF">
      <w:pPr>
        <w:tabs>
          <w:tab w:val="left" w:pos="2410"/>
        </w:tabs>
        <w:spacing w:after="0" w:line="240" w:lineRule="auto"/>
      </w:pPr>
      <w:r w:rsidRPr="00577C40">
        <w:t xml:space="preserve">LED Leuchte im hochwertigen Aluminiumprofil zur Magnetbefestigung an beliebiger Position im Schrank, gezielte Ausleuchtung durch schwenkbare Magnethalter (Schwenkbereich ca. 180°), der IR-Sensor ersetzt den Türkontaktschalter: die Leuchte wird bei Bewegungserkennung für 45 Sekunden eingeschaltet, Sensor und Netzteil selbstklebend zur einfachen Montage überall im Schrank, bis zu 6 Leuchten sind direkt oder per Kabel </w:t>
      </w:r>
      <w:proofErr w:type="spellStart"/>
      <w:r w:rsidRPr="00577C40">
        <w:t>kaskadierbar</w:t>
      </w:r>
      <w:proofErr w:type="spellEnd"/>
      <w:r w:rsidRPr="00577C40">
        <w:t>.</w:t>
      </w:r>
    </w:p>
    <w:p w:rsidR="00D006EF" w:rsidRPr="00577C40" w:rsidRDefault="00D006EF" w:rsidP="00D006EF">
      <w:pPr>
        <w:tabs>
          <w:tab w:val="left" w:pos="2410"/>
        </w:tabs>
        <w:spacing w:after="0" w:line="240" w:lineRule="auto"/>
      </w:pPr>
      <w:r w:rsidRPr="00577C40">
        <w:t>Ausführung elektrischer Anschluss: Stecker / Kupplung.</w:t>
      </w:r>
    </w:p>
    <w:p w:rsidR="00D006EF" w:rsidRPr="00577C40" w:rsidRDefault="00D006EF" w:rsidP="00D006EF">
      <w:pPr>
        <w:tabs>
          <w:tab w:val="left" w:pos="2410"/>
        </w:tabs>
        <w:spacing w:after="0" w:line="240" w:lineRule="auto"/>
      </w:pPr>
      <w:r w:rsidRPr="00577C40">
        <w:t>Lieferumfang: 1x Leuchte, 1x Netzteil mit Netzzuleitung, 1x IR-Sensor, 1x Ein/Aus Schalter</w:t>
      </w:r>
    </w:p>
    <w:p w:rsidR="00D006EF" w:rsidRPr="00577C40" w:rsidRDefault="00D006EF" w:rsidP="00D006EF">
      <w:pPr>
        <w:tabs>
          <w:tab w:val="left" w:pos="2410"/>
        </w:tabs>
        <w:spacing w:after="0" w:line="240" w:lineRule="auto"/>
      </w:pPr>
    </w:p>
    <w:p w:rsidR="00D006EF" w:rsidRPr="00577C40" w:rsidRDefault="00D006EF" w:rsidP="00D006EF">
      <w:pPr>
        <w:tabs>
          <w:tab w:val="left" w:pos="2410"/>
        </w:tabs>
        <w:spacing w:after="0" w:line="240" w:lineRule="auto"/>
      </w:pPr>
      <w:r w:rsidRPr="00577C40">
        <w:t>Schutzart:</w:t>
      </w:r>
      <w:r w:rsidRPr="00577C40">
        <w:tab/>
        <w:t>IP20</w:t>
      </w:r>
    </w:p>
    <w:p w:rsidR="00D006EF" w:rsidRPr="00577C40" w:rsidRDefault="00D006EF" w:rsidP="00D006EF">
      <w:pPr>
        <w:tabs>
          <w:tab w:val="left" w:pos="2410"/>
        </w:tabs>
        <w:spacing w:after="0" w:line="240" w:lineRule="auto"/>
      </w:pPr>
      <w:r w:rsidRPr="00577C40">
        <w:t>Bemessungsspannung:</w:t>
      </w:r>
      <w:r w:rsidRPr="00577C40">
        <w:tab/>
        <w:t>230V</w:t>
      </w:r>
    </w:p>
    <w:p w:rsidR="00D006EF" w:rsidRPr="00577C40" w:rsidRDefault="00D006EF" w:rsidP="00D006EF">
      <w:pPr>
        <w:tabs>
          <w:tab w:val="left" w:pos="2410"/>
        </w:tabs>
        <w:spacing w:after="0" w:line="240" w:lineRule="auto"/>
      </w:pPr>
      <w:r w:rsidRPr="00577C40">
        <w:t>Lampenleistung:</w:t>
      </w:r>
      <w:r w:rsidRPr="00577C40">
        <w:tab/>
        <w:t>4W</w:t>
      </w:r>
    </w:p>
    <w:p w:rsidR="00D006EF" w:rsidRPr="00577C40" w:rsidRDefault="00D006EF" w:rsidP="00D006EF">
      <w:pPr>
        <w:tabs>
          <w:tab w:val="left" w:pos="2410"/>
        </w:tabs>
        <w:spacing w:after="0" w:line="240" w:lineRule="auto"/>
      </w:pPr>
      <w:r w:rsidRPr="00577C40">
        <w:t>Lichtstärke:</w:t>
      </w:r>
      <w:r w:rsidRPr="00577C40">
        <w:tab/>
        <w:t>280lm</w:t>
      </w:r>
    </w:p>
    <w:p w:rsidR="00D006EF" w:rsidRPr="00577C40" w:rsidRDefault="00D006EF" w:rsidP="00D006EF">
      <w:pPr>
        <w:tabs>
          <w:tab w:val="left" w:pos="2410"/>
        </w:tabs>
        <w:spacing w:after="0" w:line="240" w:lineRule="auto"/>
      </w:pPr>
      <w:r w:rsidRPr="00577C40">
        <w:t>Farbtemperatur:</w:t>
      </w:r>
      <w:r w:rsidRPr="00577C40">
        <w:tab/>
        <w:t>3500K (</w:t>
      </w:r>
      <w:proofErr w:type="spellStart"/>
      <w:r w:rsidRPr="00577C40">
        <w:t>warmweiß</w:t>
      </w:r>
      <w:proofErr w:type="spellEnd"/>
      <w:r w:rsidRPr="00577C40">
        <w:t>)</w:t>
      </w:r>
    </w:p>
    <w:p w:rsidR="00D006EF" w:rsidRPr="00577C40" w:rsidRDefault="00D006EF" w:rsidP="00D006EF">
      <w:pPr>
        <w:tabs>
          <w:tab w:val="left" w:pos="2410"/>
        </w:tabs>
        <w:spacing w:after="0" w:line="240" w:lineRule="auto"/>
      </w:pPr>
      <w:r w:rsidRPr="00577C40">
        <w:t>Abmessungen:</w:t>
      </w:r>
      <w:r w:rsidRPr="00577C40">
        <w:tab/>
      </w:r>
      <w:proofErr w:type="spellStart"/>
      <w:r w:rsidRPr="00577C40">
        <w:t>lxbxt</w:t>
      </w:r>
      <w:proofErr w:type="spellEnd"/>
      <w:r w:rsidRPr="00577C40">
        <w:t xml:space="preserve"> 415x20x20mm</w:t>
      </w:r>
    </w:p>
    <w:p w:rsidR="00D006EF" w:rsidRPr="00577C40" w:rsidRDefault="00D006EF" w:rsidP="00D006EF">
      <w:pPr>
        <w:tabs>
          <w:tab w:val="left" w:pos="1985"/>
          <w:tab w:val="left" w:pos="2410"/>
        </w:tabs>
        <w:spacing w:after="0" w:line="240" w:lineRule="auto"/>
      </w:pPr>
      <w:r w:rsidRPr="00577C40">
        <w:t>Erkennungsradius Sensor:</w:t>
      </w:r>
      <w:r w:rsidRPr="00577C40">
        <w:tab/>
        <w:t>1,2m</w:t>
      </w:r>
    </w:p>
    <w:p w:rsidR="00D006EF" w:rsidRPr="00577C40" w:rsidRDefault="00D006EF" w:rsidP="00D006EF">
      <w:pPr>
        <w:tabs>
          <w:tab w:val="left" w:pos="2410"/>
        </w:tabs>
        <w:spacing w:after="0" w:line="240" w:lineRule="auto"/>
      </w:pPr>
      <w:r w:rsidRPr="00577C40">
        <w:t>Einschaltzeit:</w:t>
      </w:r>
      <w:r w:rsidRPr="00577C40">
        <w:tab/>
        <w:t>45s</w:t>
      </w:r>
    </w:p>
    <w:p w:rsidR="00D006EF" w:rsidRPr="00577C40" w:rsidRDefault="00D006EF" w:rsidP="00D006EF">
      <w:pPr>
        <w:tabs>
          <w:tab w:val="left" w:pos="2410"/>
        </w:tabs>
        <w:spacing w:after="0" w:line="240" w:lineRule="auto"/>
      </w:pPr>
    </w:p>
    <w:p w:rsidR="00D006EF" w:rsidRPr="00577C40" w:rsidRDefault="00D006EF" w:rsidP="00D006EF">
      <w:pPr>
        <w:tabs>
          <w:tab w:val="left" w:pos="2410"/>
        </w:tabs>
        <w:spacing w:after="0" w:line="240" w:lineRule="auto"/>
      </w:pPr>
      <w:r w:rsidRPr="00577C40">
        <w:t>Fabrikat:</w:t>
      </w:r>
      <w:r w:rsidRPr="00577C40">
        <w:tab/>
        <w:t>EFB-Elektronik GmbH</w:t>
      </w:r>
    </w:p>
    <w:p w:rsidR="00D006EF" w:rsidRPr="00577C40" w:rsidRDefault="00D006EF" w:rsidP="00D006EF">
      <w:pPr>
        <w:tabs>
          <w:tab w:val="left" w:pos="2410"/>
        </w:tabs>
        <w:spacing w:after="0" w:line="240" w:lineRule="auto"/>
      </w:pPr>
      <w:r w:rsidRPr="00577C40">
        <w:t>Art.-Nr.:</w:t>
      </w:r>
      <w:r w:rsidRPr="00577C40">
        <w:tab/>
        <w:t>698026.1</w:t>
      </w:r>
    </w:p>
    <w:p w:rsidR="00343699" w:rsidRPr="00D006EF" w:rsidRDefault="00343699" w:rsidP="00D006EF"/>
    <w:sectPr w:rsidR="00343699" w:rsidRPr="00D006EF" w:rsidSect="00EF4A3D">
      <w:headerReference w:type="default" r:id="rId7"/>
      <w:footerReference w:type="default" r:id="rId8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FD1" w:rsidRPr="00220001" w:rsidRDefault="00FB0FD1" w:rsidP="00EF4A3D">
    <w:pPr>
      <w:pStyle w:val="Fuzeile"/>
      <w:tabs>
        <w:tab w:val="clear" w:pos="4536"/>
        <w:tab w:val="left" w:pos="142"/>
        <w:tab w:val="left" w:pos="1134"/>
        <w:tab w:val="left" w:pos="1560"/>
        <w:tab w:val="left" w:pos="2977"/>
        <w:tab w:val="left" w:pos="3686"/>
        <w:tab w:val="left" w:pos="4820"/>
        <w:tab w:val="left" w:pos="5387"/>
        <w:tab w:val="left" w:pos="6946"/>
        <w:tab w:val="left" w:pos="7230"/>
      </w:tabs>
      <w:rPr>
        <w:rFonts w:ascii="MyriadPro-Regular" w:hAnsi="MyriadPro-Regular" w:cs="MyriadPro-Regular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3"/>
    <w:rsid w:val="00042487"/>
    <w:rsid w:val="0008414F"/>
    <w:rsid w:val="001A5DB8"/>
    <w:rsid w:val="00220001"/>
    <w:rsid w:val="00343699"/>
    <w:rsid w:val="004C00F6"/>
    <w:rsid w:val="00527B9D"/>
    <w:rsid w:val="00532498"/>
    <w:rsid w:val="00536482"/>
    <w:rsid w:val="005B0F83"/>
    <w:rsid w:val="005E356E"/>
    <w:rsid w:val="00645996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9B107C"/>
    <w:rsid w:val="00A063E9"/>
    <w:rsid w:val="00B15A52"/>
    <w:rsid w:val="00B268B9"/>
    <w:rsid w:val="00BC779E"/>
    <w:rsid w:val="00BE4747"/>
    <w:rsid w:val="00CB03C7"/>
    <w:rsid w:val="00CD10CC"/>
    <w:rsid w:val="00CF4A91"/>
    <w:rsid w:val="00D006EF"/>
    <w:rsid w:val="00D303EF"/>
    <w:rsid w:val="00D33FDF"/>
    <w:rsid w:val="00DF63BC"/>
    <w:rsid w:val="00E30F82"/>
    <w:rsid w:val="00E4063A"/>
    <w:rsid w:val="00EC58A4"/>
    <w:rsid w:val="00EC7B16"/>
    <w:rsid w:val="00ED2433"/>
    <w:rsid w:val="00EF4A3D"/>
    <w:rsid w:val="00F142DC"/>
    <w:rsid w:val="00F651CA"/>
    <w:rsid w:val="00F84A66"/>
    <w:rsid w:val="00FB0FD1"/>
    <w:rsid w:val="00FB39A9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687A4A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006E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49859349</Template>
  <TotalTime>0</TotalTime>
  <Pages>1</Pages>
  <Words>127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Keller Larissa</cp:lastModifiedBy>
  <cp:revision>3</cp:revision>
  <cp:lastPrinted>2018-07-27T06:44:00Z</cp:lastPrinted>
  <dcterms:created xsi:type="dcterms:W3CDTF">2018-07-31T06:23:00Z</dcterms:created>
  <dcterms:modified xsi:type="dcterms:W3CDTF">2018-10-18T13:31:00Z</dcterms:modified>
</cp:coreProperties>
</file>